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F7" w:rsidRPr="00862B88" w:rsidRDefault="00862B88" w:rsidP="00914152">
      <w:pPr>
        <w:rPr>
          <w:b/>
        </w:rPr>
      </w:pPr>
      <w:r w:rsidRPr="00862B88">
        <w:rPr>
          <w:b/>
        </w:rPr>
        <w:t>Entwurf eines Gesetzes zur Stärkung der Versorgung in der gesetzlichen Krankenversich</w:t>
      </w:r>
      <w:r w:rsidRPr="00862B88">
        <w:rPr>
          <w:b/>
        </w:rPr>
        <w:t>e</w:t>
      </w:r>
      <w:r w:rsidRPr="00862B88">
        <w:rPr>
          <w:b/>
        </w:rPr>
        <w:t>rung (GKV-Versorgungsstärkungsgesetzes – GKV-VSG)</w:t>
      </w:r>
    </w:p>
    <w:p w:rsidR="00592D97" w:rsidRDefault="00592D97" w:rsidP="00914152"/>
    <w:p w:rsidR="00592D97" w:rsidRPr="00862B88" w:rsidRDefault="00862B88" w:rsidP="00914152">
      <w:pPr>
        <w:rPr>
          <w:b/>
        </w:rPr>
      </w:pPr>
      <w:r>
        <w:rPr>
          <w:b/>
        </w:rPr>
        <w:t xml:space="preserve">Ihr Schreiben vom 21.10.14, </w:t>
      </w:r>
      <w:r w:rsidRPr="00862B88">
        <w:rPr>
          <w:b/>
        </w:rPr>
        <w:t>AZ: 221-20020</w:t>
      </w:r>
    </w:p>
    <w:p w:rsidR="00862B88" w:rsidRDefault="00862B88" w:rsidP="00914152"/>
    <w:p w:rsidR="00862B88" w:rsidRDefault="00862B88" w:rsidP="00914152"/>
    <w:p w:rsidR="00592D97" w:rsidRDefault="00592D97" w:rsidP="00592D97">
      <w:r>
        <w:t xml:space="preserve">Sehr geehrte </w:t>
      </w:r>
      <w:r w:rsidR="00AB4F7C">
        <w:t xml:space="preserve">Frau </w:t>
      </w:r>
      <w:proofErr w:type="spellStart"/>
      <w:r w:rsidR="00AB4F7C">
        <w:t>Kossebau</w:t>
      </w:r>
      <w:proofErr w:type="spellEnd"/>
      <w:r>
        <w:t>,</w:t>
      </w:r>
    </w:p>
    <w:p w:rsidR="00592D97" w:rsidRDefault="00592D97" w:rsidP="00592D97"/>
    <w:p w:rsidR="00592D97" w:rsidRDefault="00592D97" w:rsidP="00592D97">
      <w:r>
        <w:t>vielen Dank für die Übersendung des Referentenentwurfs zum GKV-VSG vom 21.10.14 und die Mö</w:t>
      </w:r>
      <w:r>
        <w:t>g</w:t>
      </w:r>
      <w:r>
        <w:t xml:space="preserve">lichkeit der Rückäußerung. </w:t>
      </w:r>
      <w:r w:rsidR="00AB4F7C">
        <w:t>Für Hamburg möchte ich hierzu</w:t>
      </w:r>
      <w:r>
        <w:t xml:space="preserve"> wie folgt Stel</w:t>
      </w:r>
      <w:r w:rsidR="001566CB">
        <w:t>lung nehmen und werde am 14.11.14 an der Erörterung des Entwurfs in Berlin teilnehmen.</w:t>
      </w:r>
    </w:p>
    <w:p w:rsidR="00592D97" w:rsidRDefault="00592D97" w:rsidP="00592D97"/>
    <w:p w:rsidR="007B5087" w:rsidRDefault="00592D97" w:rsidP="00592D97">
      <w:r>
        <w:t>Die mit dem Referentenentwurf des GKV-VSG verfolgten Ziele, die Rahmenbedingungen für die Tei</w:t>
      </w:r>
      <w:r>
        <w:t>l</w:t>
      </w:r>
      <w:r>
        <w:t xml:space="preserve">nahme an der Versorgung durch niedergelassene Ärztinnen und Ärzte sowie durch Krankenhäuser weiter zu entwickeln sowie den Zugang der </w:t>
      </w:r>
      <w:r w:rsidR="00F50E40">
        <w:t>Versicherten</w:t>
      </w:r>
      <w:r>
        <w:t xml:space="preserve"> zur Versorgung zu verbes</w:t>
      </w:r>
      <w:r w:rsidR="00E37746">
        <w:t>sern</w:t>
      </w:r>
      <w:r w:rsidR="00506E96">
        <w:t>,</w:t>
      </w:r>
      <w:r w:rsidR="00E37746">
        <w:t xml:space="preserve"> wird au</w:t>
      </w:r>
      <w:r w:rsidR="00E37746">
        <w:t>s</w:t>
      </w:r>
      <w:r w:rsidR="00E37746">
        <w:t>drücklich begrüßt.</w:t>
      </w:r>
      <w:r w:rsidR="007B5087">
        <w:t xml:space="preserve"> Die vorgesehenen Regelungen </w:t>
      </w:r>
      <w:r>
        <w:t xml:space="preserve">knüpfen an die </w:t>
      </w:r>
      <w:r w:rsidR="007B5087">
        <w:t xml:space="preserve">bereits mit dem </w:t>
      </w:r>
      <w:r>
        <w:t>GKV-Versorgungsstrukturgesetzes (GKV-VStG)</w:t>
      </w:r>
      <w:r w:rsidR="007B5087">
        <w:t xml:space="preserve"> beschlossenen Regelungen</w:t>
      </w:r>
      <w:r>
        <w:t xml:space="preserve"> an und werden </w:t>
      </w:r>
      <w:r w:rsidR="001566CB">
        <w:t>daher a</w:t>
      </w:r>
      <w:r>
        <w:t xml:space="preserve">ls ein weiterer notwendiger Schritt angesehen, um eine flächendeckende und für alle </w:t>
      </w:r>
      <w:r w:rsidR="00F50E40">
        <w:t>Versicherten</w:t>
      </w:r>
      <w:r>
        <w:t xml:space="preserve"> erreic</w:t>
      </w:r>
      <w:r>
        <w:t>h</w:t>
      </w:r>
      <w:r>
        <w:t>bare medizinische Versorgung zu erreichen</w:t>
      </w:r>
      <w:r w:rsidR="00011761">
        <w:t>,</w:t>
      </w:r>
      <w:r>
        <w:t xml:space="preserve"> wie sie wiederholt von allen Ländern gefordert wu</w:t>
      </w:r>
      <w:r>
        <w:t>r</w:t>
      </w:r>
      <w:r>
        <w:t>de.</w:t>
      </w:r>
    </w:p>
    <w:p w:rsidR="007B5087" w:rsidRDefault="007B5087" w:rsidP="00592D97"/>
    <w:p w:rsidR="00A33C25" w:rsidRDefault="00E37746" w:rsidP="00592D97">
      <w:r>
        <w:t xml:space="preserve">Allerdings berücksichtigt die </w:t>
      </w:r>
      <w:r w:rsidR="007B5087">
        <w:t xml:space="preserve">vorgesehene Regelung zur </w:t>
      </w:r>
      <w:r w:rsidRPr="00E37746">
        <w:t>Ablehnung einer Nachbesetzung eines Ve</w:t>
      </w:r>
      <w:r w:rsidRPr="00E37746">
        <w:t>r</w:t>
      </w:r>
      <w:r w:rsidRPr="00E37746">
        <w:t>tragsarztsitzes durch den Zulassungsausschuss nicht adäquat die Situation für Kassenärztliche Ve</w:t>
      </w:r>
      <w:r w:rsidRPr="00E37746">
        <w:t>r</w:t>
      </w:r>
      <w:r w:rsidRPr="00E37746">
        <w:t xml:space="preserve">einigungen mit nur einem Planungsbezirk. </w:t>
      </w:r>
      <w:r w:rsidR="00506E96">
        <w:t>Es handelt sich hierbei um Metropolregionen mit in der Regel hoher Mitversorgung von nicht im Bezirk der Kassenärztlichen Vereinigung wohnenden Vers</w:t>
      </w:r>
      <w:r w:rsidR="00506E96">
        <w:t>i</w:t>
      </w:r>
      <w:r w:rsidR="00506E96">
        <w:t xml:space="preserve">cherten. </w:t>
      </w:r>
      <w:r w:rsidRPr="00E37746">
        <w:t xml:space="preserve">Erforderlich ist mehr Flexibilität für den Landesausschuss </w:t>
      </w:r>
      <w:r w:rsidR="00506E96">
        <w:t>zur Feststellung des Versorgung</w:t>
      </w:r>
      <w:r w:rsidR="00506E96">
        <w:t>s</w:t>
      </w:r>
      <w:r w:rsidR="00506E96">
        <w:t xml:space="preserve">grads zur Überversorgung sowie </w:t>
      </w:r>
      <w:r w:rsidRPr="00E37746">
        <w:t>zur Verlegung oder Umverteilung von Arztsitzen innerhalb de</w:t>
      </w:r>
      <w:r w:rsidR="00506E96">
        <w:t>s</w:t>
      </w:r>
      <w:r w:rsidRPr="00E37746">
        <w:t xml:space="preserve"> KV-</w:t>
      </w:r>
      <w:r w:rsidR="00506E96">
        <w:t>Bezirks</w:t>
      </w:r>
      <w:r w:rsidRPr="00E37746">
        <w:t xml:space="preserve">. </w:t>
      </w:r>
      <w:r w:rsidR="008D383D">
        <w:t xml:space="preserve">Auch sollte die Anregung des </w:t>
      </w:r>
      <w:r w:rsidRPr="00E37746">
        <w:t>Sachverständigenrats zur Begutachtung der Entwic</w:t>
      </w:r>
      <w:r w:rsidRPr="00E37746">
        <w:t>k</w:t>
      </w:r>
      <w:r w:rsidRPr="00E37746">
        <w:t>lung im Gesundheitswesen (Gutachten 2014)</w:t>
      </w:r>
      <w:r w:rsidR="008D383D">
        <w:t xml:space="preserve">, die </w:t>
      </w:r>
      <w:r w:rsidR="008D383D" w:rsidRPr="00E37746">
        <w:t>einheitlichen Verhältniszahlen für den allgemeinen b</w:t>
      </w:r>
      <w:r w:rsidR="008D383D" w:rsidRPr="00E37746">
        <w:t>e</w:t>
      </w:r>
      <w:r w:rsidR="008D383D" w:rsidRPr="00E37746">
        <w:t xml:space="preserve">darfsgerechten Versorgungsgrad </w:t>
      </w:r>
      <w:r w:rsidR="008D383D">
        <w:t xml:space="preserve">zu überprüfen, aufgegriffen </w:t>
      </w:r>
      <w:r w:rsidRPr="00E37746">
        <w:t xml:space="preserve">und </w:t>
      </w:r>
      <w:r w:rsidR="008D383D">
        <w:t>der Gemeinsame Bundesau</w:t>
      </w:r>
      <w:r w:rsidR="008D383D">
        <w:t>s</w:t>
      </w:r>
      <w:r w:rsidR="008D383D">
        <w:t xml:space="preserve">schuss entsprechend beauftragt werden. Weiterhin sollten </w:t>
      </w:r>
      <w:r w:rsidR="008D383D" w:rsidRPr="00E37746">
        <w:t xml:space="preserve">Mitversorgungseffekte </w:t>
      </w:r>
      <w:r w:rsidR="00A33C25">
        <w:t xml:space="preserve">nicht nur bei der fachärztlichen Versorgung, sondern </w:t>
      </w:r>
      <w:r w:rsidR="008D383D">
        <w:t xml:space="preserve">bei allen Versorgungsebenen bzw. </w:t>
      </w:r>
      <w:r w:rsidRPr="00E37746">
        <w:t>bei allen Arztgruppen</w:t>
      </w:r>
      <w:r w:rsidR="008D383D">
        <w:t xml:space="preserve"> berüc</w:t>
      </w:r>
      <w:r w:rsidR="008D383D">
        <w:t>k</w:t>
      </w:r>
      <w:r w:rsidR="008D383D">
        <w:t xml:space="preserve">sichtigt werden. </w:t>
      </w:r>
      <w:r w:rsidR="00A33C25">
        <w:t>Sowohl die Überprüfung der Verhältniszahl als auch die Berücksichtigung von Mi</w:t>
      </w:r>
      <w:r w:rsidR="00A33C25">
        <w:t>t</w:t>
      </w:r>
      <w:r w:rsidR="00A33C25">
        <w:t>versorgungseffekten gilt auch für die psychotherapeutische Versorgung.</w:t>
      </w:r>
    </w:p>
    <w:p w:rsidR="00E37746" w:rsidRDefault="00592D97" w:rsidP="00592D97">
      <w:r>
        <w:t>Neben einer flächendecke</w:t>
      </w:r>
      <w:r>
        <w:t>n</w:t>
      </w:r>
      <w:r>
        <w:t xml:space="preserve">den und </w:t>
      </w:r>
      <w:r w:rsidR="00011761">
        <w:t xml:space="preserve">gut </w:t>
      </w:r>
      <w:r>
        <w:t xml:space="preserve">erreichbaren Verteilung der niedergelassenen Ärztinnen und Ärzte </w:t>
      </w:r>
      <w:r w:rsidR="00FA1DE1">
        <w:t>ist</w:t>
      </w:r>
      <w:r>
        <w:t xml:space="preserve"> zugleich ein im Bedarfsfall schneller Zugang zur medizinischen Versorgung für die </w:t>
      </w:r>
      <w:r w:rsidR="007B5087">
        <w:t>Versiche</w:t>
      </w:r>
      <w:r w:rsidR="007B5087">
        <w:t>r</w:t>
      </w:r>
      <w:r w:rsidR="007B5087">
        <w:t>ten</w:t>
      </w:r>
      <w:r>
        <w:t xml:space="preserve"> wichtig. Insofern werden die vorgesehenen Regelungen zur Verbesserung von Wartezeiten </w:t>
      </w:r>
      <w:r w:rsidR="0078602F">
        <w:t>und</w:t>
      </w:r>
      <w:r>
        <w:t xml:space="preserve"> </w:t>
      </w:r>
      <w:r w:rsidR="0078602F">
        <w:lastRenderedPageBreak/>
        <w:t xml:space="preserve">zur Verkürzung </w:t>
      </w:r>
      <w:r>
        <w:t>des Zugangs zur psychotherapeutischen Versorgung als geeignete Lösungen ang</w:t>
      </w:r>
      <w:r>
        <w:t>e</w:t>
      </w:r>
      <w:r>
        <w:t>sehen.</w:t>
      </w:r>
      <w:r w:rsidR="00E37746" w:rsidRPr="00E37746">
        <w:t xml:space="preserve"> </w:t>
      </w:r>
      <w:r w:rsidR="00011761">
        <w:t xml:space="preserve">Hierzu gehört auch der vorgesehene Rechtsanspruch der </w:t>
      </w:r>
      <w:r w:rsidR="00E37746" w:rsidRPr="00E37746">
        <w:t xml:space="preserve">Versicherten </w:t>
      </w:r>
      <w:r w:rsidR="00011761">
        <w:t xml:space="preserve">auf eine </w:t>
      </w:r>
      <w:r w:rsidR="00E37746" w:rsidRPr="00E37746">
        <w:t>unabhängige ärztliche Zweitmeinung</w:t>
      </w:r>
      <w:r w:rsidR="00011761">
        <w:t xml:space="preserve">. Leider werden aber </w:t>
      </w:r>
      <w:r w:rsidR="00E37746" w:rsidRPr="00E37746">
        <w:t>nur die Kassenärztlichen Vereinigungen und die Lande</w:t>
      </w:r>
      <w:r w:rsidR="00E37746" w:rsidRPr="00E37746">
        <w:t>s</w:t>
      </w:r>
      <w:r w:rsidR="00E37746" w:rsidRPr="00E37746">
        <w:t xml:space="preserve">krankenhausgesellschaften </w:t>
      </w:r>
      <w:r w:rsidR="00011761">
        <w:t xml:space="preserve">verpflichtet, </w:t>
      </w:r>
      <w:r w:rsidR="00561DE7">
        <w:t>eine Klärung über</w:t>
      </w:r>
      <w:r w:rsidR="00E37746" w:rsidRPr="00E37746">
        <w:t xml:space="preserve"> geeignete Leistungserbringer zur Abgab</w:t>
      </w:r>
      <w:r w:rsidR="00FA1DE1">
        <w:t>e</w:t>
      </w:r>
      <w:r w:rsidR="00E37746" w:rsidRPr="00E37746">
        <w:t xml:space="preserve"> einer Zweitmeinung </w:t>
      </w:r>
      <w:r w:rsidR="00561DE7">
        <w:t>herbeizuführen und über diese</w:t>
      </w:r>
      <w:r w:rsidR="00232A53">
        <w:t xml:space="preserve"> </w:t>
      </w:r>
      <w:r w:rsidR="00E37746" w:rsidRPr="00E37746">
        <w:t>zu informieren.</w:t>
      </w:r>
      <w:r w:rsidR="00232A53">
        <w:t xml:space="preserve"> Hier sind die </w:t>
      </w:r>
      <w:r w:rsidR="00561DE7">
        <w:t xml:space="preserve">Krankenkassen </w:t>
      </w:r>
      <w:r w:rsidR="00232A53">
        <w:t>gleichermaßen ei</w:t>
      </w:r>
      <w:r w:rsidR="00232A53">
        <w:t>n</w:t>
      </w:r>
      <w:r w:rsidR="00232A53">
        <w:t>zubeziehen.</w:t>
      </w:r>
    </w:p>
    <w:p w:rsidR="00232A53" w:rsidRDefault="00232A53" w:rsidP="00592D97"/>
    <w:p w:rsidR="00DD7B87" w:rsidRDefault="00E37746" w:rsidP="00592D97">
      <w:r>
        <w:t xml:space="preserve">Grundsätzlich </w:t>
      </w:r>
      <w:r w:rsidR="00011761">
        <w:t>unterstützt werden di</w:t>
      </w:r>
      <w:r>
        <w:t xml:space="preserve">e </w:t>
      </w:r>
      <w:r w:rsidRPr="00E37746">
        <w:t>zusammengefassten und vereinfachten rechtlichen Möglichke</w:t>
      </w:r>
      <w:r w:rsidRPr="00E37746">
        <w:t>i</w:t>
      </w:r>
      <w:r w:rsidRPr="00E37746">
        <w:t>ten zur Vereinbarung von selektiven und sektorenübergreifenden Versorgungsangeboten sowie die Einführung eines Innovationsfonds.</w:t>
      </w:r>
      <w:r w:rsidR="008D7259">
        <w:t xml:space="preserve"> </w:t>
      </w:r>
    </w:p>
    <w:p w:rsidR="00DD7B87" w:rsidRDefault="00DD7B87" w:rsidP="00592D97"/>
    <w:p w:rsidR="008D7259" w:rsidRDefault="00DD7B87" w:rsidP="00592D97">
      <w:r>
        <w:t xml:space="preserve">Allerdings sollten </w:t>
      </w:r>
      <w:r w:rsidR="008D7259">
        <w:t xml:space="preserve">aus dem Innovationsfonds </w:t>
      </w:r>
      <w:r>
        <w:t xml:space="preserve">nur Vorhaben gefördert werden, </w:t>
      </w:r>
      <w:r w:rsidR="00561DE7">
        <w:t>denen</w:t>
      </w:r>
      <w:r>
        <w:t xml:space="preserve"> zwischen Kra</w:t>
      </w:r>
      <w:r>
        <w:t>n</w:t>
      </w:r>
      <w:r>
        <w:t>kenkassen und Leistungserbringern geeinigte Projekte zu Grunde liegen.</w:t>
      </w:r>
      <w:r w:rsidR="008D7259">
        <w:t xml:space="preserve"> Weiterhin ist die Zusa</w:t>
      </w:r>
      <w:r w:rsidR="008D7259">
        <w:t>m</w:t>
      </w:r>
      <w:r w:rsidR="008D7259">
        <w:t>mensetzung des Innovationsausschusses zu überdenken. Für eine breitere und offenere Beratung und Entscheidung sollte der Innovationsausschuss neben den Mitgliedern des GKV-Spitzenverbandes (3)</w:t>
      </w:r>
      <w:r w:rsidR="00F50E40">
        <w:t xml:space="preserve"> </w:t>
      </w:r>
      <w:r w:rsidR="008D7259">
        <w:t>und der Leistungserbringer (3) um jeweils ein Mitglied des Bundesministeriums für Gesundheit, der Länder und der Patientenvertreter/innen sowie drei externe Sachverständigen erweitert werden. En</w:t>
      </w:r>
      <w:r w:rsidR="008D7259">
        <w:t>t</w:t>
      </w:r>
      <w:r w:rsidR="008D7259">
        <w:t>sprechend bedürften Beschlüsse einer Mehrheit von neun Stimmen.</w:t>
      </w:r>
    </w:p>
    <w:p w:rsidR="008D7259" w:rsidRDefault="008D7259" w:rsidP="00592D97"/>
    <w:p w:rsidR="00CF6D90" w:rsidRDefault="00137BBA" w:rsidP="00592D97">
      <w:r>
        <w:t xml:space="preserve">Der vorgesehene Regressausschluss für Kranken- und Pflegekassen im Falle von nicht schuldhaft verursachten Behandlungsfehlern in der Geburtshilfe wird weiterhin sehr kritisch gesehen. </w:t>
      </w:r>
      <w:r w:rsidR="00CF6D90">
        <w:t>Eine</w:t>
      </w:r>
      <w:r w:rsidR="00CF6D90">
        <w:t>r</w:t>
      </w:r>
      <w:r w:rsidR="00CF6D90">
        <w:t>seits sichert d</w:t>
      </w:r>
      <w:r>
        <w:t xml:space="preserve">iese Regelung gegebenenfalls </w:t>
      </w:r>
      <w:r w:rsidR="00CF6D90">
        <w:t>weiterhin ein Angebot durch die Versicherungswirtschaft, a</w:t>
      </w:r>
      <w:r w:rsidR="00CF6D90">
        <w:t>n</w:t>
      </w:r>
      <w:r w:rsidR="00CF6D90">
        <w:t>dererseits ist mittel- bis langfristig eine Begrenzung auf die Berufsgruppe der Hebammen nur schwe</w:t>
      </w:r>
      <w:r w:rsidR="00CF6D90">
        <w:t>r</w:t>
      </w:r>
      <w:r w:rsidR="00CF6D90">
        <w:t xml:space="preserve">vorstellbar und </w:t>
      </w:r>
      <w:r w:rsidR="00561DE7">
        <w:t>wird</w:t>
      </w:r>
      <w:r w:rsidR="00CF6D90">
        <w:t xml:space="preserve"> die Versichertengemeinschaft zu Gunsten der Versicherungswirtschaft</w:t>
      </w:r>
      <w:r w:rsidR="00561DE7">
        <w:t xml:space="preserve"> belastet</w:t>
      </w:r>
      <w:r w:rsidR="00CF6D90">
        <w:t>. Ein f</w:t>
      </w:r>
      <w:r w:rsidR="00CF6D90">
        <w:t>i</w:t>
      </w:r>
      <w:r w:rsidR="00CF6D90">
        <w:t>nanzieller Ausgleich aus Bundesmitteln wäre eine adäquatere Lösung.</w:t>
      </w:r>
    </w:p>
    <w:p w:rsidR="00137BBA" w:rsidRDefault="00137BBA" w:rsidP="00592D97"/>
    <w:p w:rsidR="00F50E40" w:rsidRDefault="00137BBA" w:rsidP="00592D97">
      <w:r>
        <w:t xml:space="preserve">Zu ergänzen ist der Gesetzentwurf um eine Klarstellung zum </w:t>
      </w:r>
      <w:r w:rsidR="00E37746" w:rsidRPr="00E37746">
        <w:t>Mitberatungsrecht der Patientenvertr</w:t>
      </w:r>
      <w:r w:rsidR="00E37746" w:rsidRPr="00E37746">
        <w:t>e</w:t>
      </w:r>
      <w:r w:rsidR="00E37746" w:rsidRPr="00E37746">
        <w:t>tung und der Länder im Erweiterten Landesausschuss</w:t>
      </w:r>
      <w:r w:rsidR="00561DE7">
        <w:t xml:space="preserve">. </w:t>
      </w:r>
      <w:r w:rsidR="001F7C83">
        <w:t>Zu gewährleisten ist, dass die Mitberatung</w:t>
      </w:r>
      <w:r w:rsidR="001F7C83">
        <w:t>s</w:t>
      </w:r>
      <w:r w:rsidR="001F7C83">
        <w:t>rechte uneingeschränkt fortbestehen, wenn v</w:t>
      </w:r>
      <w:r w:rsidR="00F50E40">
        <w:t>on der Möglichkeit Gebrauch gemacht wird</w:t>
      </w:r>
      <w:r w:rsidR="001F7C83">
        <w:t xml:space="preserve">, </w:t>
      </w:r>
      <w:r w:rsidR="00F50E40">
        <w:t>Beschlus</w:t>
      </w:r>
      <w:r w:rsidR="00F50E40">
        <w:t>s</w:t>
      </w:r>
      <w:r w:rsidR="00F50E40">
        <w:t>fassungen in einer kleineren Zahl von Mitgliedern vorzus</w:t>
      </w:r>
      <w:r w:rsidR="00F50E40">
        <w:t>e</w:t>
      </w:r>
      <w:r w:rsidR="00F50E40">
        <w:t>hen</w:t>
      </w:r>
      <w:r w:rsidR="001F7C83">
        <w:t>.</w:t>
      </w:r>
    </w:p>
    <w:p w:rsidR="00F50E40" w:rsidRDefault="00F50E40" w:rsidP="00592D97"/>
    <w:p w:rsidR="001566CB" w:rsidRDefault="00592D97" w:rsidP="00592D97">
      <w:bookmarkStart w:id="0" w:name="_GoBack"/>
      <w:bookmarkEnd w:id="0"/>
      <w:r>
        <w:t xml:space="preserve">Insgesamt </w:t>
      </w:r>
      <w:r w:rsidR="00AE2D81">
        <w:t xml:space="preserve">wird der </w:t>
      </w:r>
      <w:r>
        <w:t>vorliegende Entwurf in wesentlichen Punkten für geeignet</w:t>
      </w:r>
      <w:r w:rsidR="00AE2D81">
        <w:t xml:space="preserve"> gehalten</w:t>
      </w:r>
      <w:r>
        <w:t>, um die med</w:t>
      </w:r>
      <w:r>
        <w:t>i</w:t>
      </w:r>
      <w:r>
        <w:t>zinischen Versorgung zu verbessern. Eine vollständige Prüfung einzelner Regelungen sowie gegeb</w:t>
      </w:r>
      <w:r>
        <w:t>e</w:t>
      </w:r>
      <w:r>
        <w:t xml:space="preserve">nenfalls Änderungs- oder Ergänzungsvorschläge behalten </w:t>
      </w:r>
      <w:r w:rsidR="00AE2D81">
        <w:t xml:space="preserve">wir uns </w:t>
      </w:r>
      <w:r>
        <w:t>für das weitere parlamentarische Verfahren vor</w:t>
      </w:r>
      <w:r w:rsidR="00E37746">
        <w:t>.</w:t>
      </w:r>
    </w:p>
    <w:p w:rsidR="00CF59B7" w:rsidRDefault="00CF59B7" w:rsidP="00592D97"/>
    <w:p w:rsidR="00CF59B7" w:rsidRDefault="00011761" w:rsidP="00592D97">
      <w:r>
        <w:t>Mit freundlichen Grüßen</w:t>
      </w:r>
    </w:p>
    <w:p w:rsidR="00011761" w:rsidRDefault="00011761" w:rsidP="00592D97"/>
    <w:p w:rsidR="00011761" w:rsidRDefault="00011761" w:rsidP="00592D97"/>
    <w:p w:rsidR="00011761" w:rsidRDefault="00011761" w:rsidP="00592D97"/>
    <w:p w:rsidR="00011761" w:rsidRDefault="00011761" w:rsidP="00592D97"/>
    <w:p w:rsidR="00011761" w:rsidRDefault="00011761" w:rsidP="00592D97">
      <w:r>
        <w:t>Peter Rath</w:t>
      </w:r>
    </w:p>
    <w:sectPr w:rsidR="00011761" w:rsidSect="00836CAC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522" w:right="567" w:bottom="998" w:left="1418" w:header="522" w:footer="99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51" w:rsidRDefault="004D0851">
      <w:r>
        <w:separator/>
      </w:r>
    </w:p>
  </w:endnote>
  <w:endnote w:type="continuationSeparator" w:id="0">
    <w:p w:rsidR="004D0851" w:rsidRDefault="004D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372540"/>
      <w:docPartObj>
        <w:docPartGallery w:val="Page Numbers (Bottom of Page)"/>
        <w:docPartUnique/>
      </w:docPartObj>
    </w:sdtPr>
    <w:sdtEndPr/>
    <w:sdtContent>
      <w:p w:rsidR="00356679" w:rsidRDefault="0035667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C83">
          <w:rPr>
            <w:noProof/>
          </w:rPr>
          <w:t>2</w:t>
        </w:r>
        <w:r>
          <w:fldChar w:fldCharType="end"/>
        </w:r>
      </w:p>
    </w:sdtContent>
  </w:sdt>
  <w:p w:rsidR="00356679" w:rsidRDefault="003566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D" w:rsidRDefault="008D650D" w:rsidP="00FA54CF">
    <w:pPr>
      <w:framePr w:w="2835" w:h="1338" w:hRule="exact" w:hSpace="7541" w:vSpace="57" w:wrap="notBeside" w:vAnchor="page" w:hAnchor="page" w:x="7542" w:y="15877" w:anchorLock="1"/>
      <w:tabs>
        <w:tab w:val="right" w:pos="1247"/>
        <w:tab w:val="left" w:pos="1361"/>
        <w:tab w:val="right" w:pos="1814"/>
      </w:tabs>
      <w:rPr>
        <w:sz w:val="2"/>
      </w:rPr>
    </w:pPr>
  </w:p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63"/>
    </w:tblGrid>
    <w:tr w:rsidR="008D650D">
      <w:trPr>
        <w:cantSplit/>
      </w:trPr>
      <w:tc>
        <w:tcPr>
          <w:tcW w:w="2863" w:type="dxa"/>
        </w:tcPr>
        <w:p w:rsidR="008D650D" w:rsidRDefault="00FA54CF" w:rsidP="00FA54CF">
          <w:pPr>
            <w:framePr w:w="2835" w:h="1338" w:hRule="exact" w:hSpace="7541" w:vSpace="57" w:wrap="notBeside" w:vAnchor="page" w:hAnchor="page" w:x="7542" w:y="15877" w:anchorLock="1"/>
            <w:tabs>
              <w:tab w:val="right" w:pos="1899"/>
              <w:tab w:val="left" w:pos="1985"/>
              <w:tab w:val="right" w:pos="2495"/>
            </w:tabs>
            <w:spacing w:line="20" w:lineRule="exact"/>
            <w:rPr>
              <w:sz w:val="16"/>
            </w:rPr>
          </w:pPr>
          <w:bookmarkStart w:id="31" w:name="BK_Fusszeile_3_1"/>
          <w:bookmarkEnd w:id="31"/>
          <w:r>
            <w:rPr>
              <w:sz w:val="16"/>
            </w:rPr>
            <w:t xml:space="preserve"> </w:t>
          </w:r>
        </w:p>
      </w:tc>
    </w:tr>
    <w:tr w:rsidR="008D650D">
      <w:trPr>
        <w:cantSplit/>
      </w:trPr>
      <w:tc>
        <w:tcPr>
          <w:tcW w:w="2863" w:type="dxa"/>
        </w:tcPr>
        <w:p w:rsidR="008D650D" w:rsidRDefault="00FA54CF" w:rsidP="00FA54CF">
          <w:pPr>
            <w:framePr w:w="2835" w:h="1338" w:hRule="exact" w:hSpace="7541" w:vSpace="57" w:wrap="notBeside" w:vAnchor="page" w:hAnchor="page" w:x="7542" w:y="15877" w:anchorLock="1"/>
            <w:tabs>
              <w:tab w:val="right" w:pos="1899"/>
              <w:tab w:val="left" w:pos="1985"/>
              <w:tab w:val="right" w:pos="2495"/>
            </w:tabs>
            <w:spacing w:line="20" w:lineRule="exact"/>
            <w:rPr>
              <w:sz w:val="16"/>
            </w:rPr>
          </w:pPr>
          <w:bookmarkStart w:id="32" w:name="BK_Fusszeile_3_2"/>
          <w:bookmarkEnd w:id="32"/>
          <w:r>
            <w:rPr>
              <w:sz w:val="16"/>
            </w:rPr>
            <w:t xml:space="preserve"> </w:t>
          </w:r>
        </w:p>
      </w:tc>
    </w:tr>
    <w:tr w:rsidR="008D650D">
      <w:trPr>
        <w:cantSplit/>
      </w:trPr>
      <w:tc>
        <w:tcPr>
          <w:tcW w:w="2863" w:type="dxa"/>
        </w:tcPr>
        <w:p w:rsidR="008D650D" w:rsidRDefault="00FA54CF" w:rsidP="00FA54CF">
          <w:pPr>
            <w:framePr w:w="2835" w:h="1338" w:hRule="exact" w:hSpace="7541" w:vSpace="57" w:wrap="notBeside" w:vAnchor="page" w:hAnchor="page" w:x="7542" w:y="15877" w:anchorLock="1"/>
            <w:tabs>
              <w:tab w:val="right" w:pos="1899"/>
              <w:tab w:val="left" w:pos="1985"/>
              <w:tab w:val="right" w:pos="2495"/>
            </w:tabs>
            <w:spacing w:line="20" w:lineRule="exact"/>
            <w:rPr>
              <w:sz w:val="16"/>
            </w:rPr>
          </w:pPr>
          <w:bookmarkStart w:id="33" w:name="BK_Fusszeile_3_3"/>
          <w:bookmarkEnd w:id="33"/>
          <w:r>
            <w:rPr>
              <w:sz w:val="16"/>
            </w:rPr>
            <w:t xml:space="preserve"> </w:t>
          </w:r>
        </w:p>
      </w:tc>
    </w:tr>
    <w:tr w:rsidR="008D650D">
      <w:trPr>
        <w:cantSplit/>
      </w:trPr>
      <w:tc>
        <w:tcPr>
          <w:tcW w:w="2863" w:type="dxa"/>
        </w:tcPr>
        <w:p w:rsidR="008D650D" w:rsidRDefault="00FA54CF" w:rsidP="00FA54CF">
          <w:pPr>
            <w:framePr w:w="2835" w:h="1338" w:hRule="exact" w:hSpace="7541" w:vSpace="57" w:wrap="notBeside" w:vAnchor="page" w:hAnchor="page" w:x="7542" w:y="15877" w:anchorLock="1"/>
            <w:tabs>
              <w:tab w:val="right" w:pos="1899"/>
              <w:tab w:val="left" w:pos="1985"/>
              <w:tab w:val="right" w:pos="2495"/>
            </w:tabs>
            <w:spacing w:line="20" w:lineRule="exact"/>
            <w:rPr>
              <w:sz w:val="16"/>
            </w:rPr>
          </w:pPr>
          <w:bookmarkStart w:id="34" w:name="BK_Fusszeile_3_4"/>
          <w:bookmarkEnd w:id="34"/>
          <w:r>
            <w:rPr>
              <w:sz w:val="16"/>
            </w:rPr>
            <w:t xml:space="preserve"> </w:t>
          </w:r>
        </w:p>
      </w:tc>
    </w:tr>
    <w:tr w:rsidR="008D650D">
      <w:trPr>
        <w:cantSplit/>
      </w:trPr>
      <w:tc>
        <w:tcPr>
          <w:tcW w:w="2863" w:type="dxa"/>
        </w:tcPr>
        <w:p w:rsidR="008D650D" w:rsidRDefault="00FA54CF" w:rsidP="00FA54CF">
          <w:pPr>
            <w:framePr w:w="2835" w:h="1338" w:hRule="exact" w:hSpace="7541" w:vSpace="57" w:wrap="notBeside" w:vAnchor="page" w:hAnchor="page" w:x="7542" w:y="15877" w:anchorLock="1"/>
            <w:tabs>
              <w:tab w:val="right" w:pos="1899"/>
              <w:tab w:val="left" w:pos="1985"/>
              <w:tab w:val="right" w:pos="2495"/>
            </w:tabs>
            <w:spacing w:line="20" w:lineRule="exact"/>
            <w:rPr>
              <w:sz w:val="16"/>
            </w:rPr>
          </w:pPr>
          <w:bookmarkStart w:id="35" w:name="BK_Fusszeile_3_5"/>
          <w:bookmarkEnd w:id="35"/>
          <w:r>
            <w:rPr>
              <w:sz w:val="16"/>
            </w:rPr>
            <w:t xml:space="preserve"> </w:t>
          </w:r>
        </w:p>
      </w:tc>
    </w:tr>
    <w:tr w:rsidR="008D650D">
      <w:trPr>
        <w:cantSplit/>
      </w:trPr>
      <w:tc>
        <w:tcPr>
          <w:tcW w:w="2863" w:type="dxa"/>
        </w:tcPr>
        <w:p w:rsidR="008D650D" w:rsidRDefault="00FA54CF" w:rsidP="00FA54CF">
          <w:pPr>
            <w:framePr w:w="2835" w:h="1338" w:hRule="exact" w:hSpace="7541" w:vSpace="57" w:wrap="notBeside" w:vAnchor="page" w:hAnchor="page" w:x="7542" w:y="15877" w:anchorLock="1"/>
            <w:tabs>
              <w:tab w:val="right" w:pos="1899"/>
              <w:tab w:val="left" w:pos="1985"/>
              <w:tab w:val="right" w:pos="2495"/>
            </w:tabs>
            <w:spacing w:line="20" w:lineRule="exact"/>
            <w:rPr>
              <w:sz w:val="16"/>
            </w:rPr>
          </w:pPr>
          <w:bookmarkStart w:id="36" w:name="BK_Fusszeile_3_6"/>
          <w:bookmarkEnd w:id="36"/>
          <w:r>
            <w:rPr>
              <w:sz w:val="16"/>
            </w:rPr>
            <w:t xml:space="preserve"> </w:t>
          </w:r>
        </w:p>
      </w:tc>
    </w:tr>
    <w:tr w:rsidR="008D650D">
      <w:trPr>
        <w:cantSplit/>
      </w:trPr>
      <w:tc>
        <w:tcPr>
          <w:tcW w:w="2863" w:type="dxa"/>
        </w:tcPr>
        <w:p w:rsidR="008D650D" w:rsidRDefault="00FA54CF" w:rsidP="00FA54CF">
          <w:pPr>
            <w:framePr w:w="2835" w:h="1338" w:hRule="exact" w:hSpace="7541" w:vSpace="57" w:wrap="notBeside" w:vAnchor="page" w:hAnchor="page" w:x="7542" w:y="15877" w:anchorLock="1"/>
            <w:tabs>
              <w:tab w:val="right" w:pos="1899"/>
              <w:tab w:val="left" w:pos="1985"/>
              <w:tab w:val="right" w:pos="2495"/>
            </w:tabs>
            <w:spacing w:line="20" w:lineRule="exact"/>
            <w:rPr>
              <w:sz w:val="16"/>
            </w:rPr>
          </w:pPr>
          <w:bookmarkStart w:id="37" w:name="BK_Fusszeile_3_7"/>
          <w:bookmarkEnd w:id="37"/>
          <w:r>
            <w:rPr>
              <w:sz w:val="16"/>
            </w:rPr>
            <w:t xml:space="preserve"> </w:t>
          </w:r>
        </w:p>
      </w:tc>
    </w:tr>
  </w:tbl>
  <w:p w:rsidR="008D650D" w:rsidRDefault="008D650D" w:rsidP="00FA54CF">
    <w:pPr>
      <w:framePr w:w="2835" w:h="1338" w:hRule="exact" w:hSpace="7541" w:vSpace="57" w:wrap="notBeside" w:vAnchor="page" w:hAnchor="page" w:x="7542" w:y="15877" w:anchorLock="1"/>
      <w:tabs>
        <w:tab w:val="right" w:pos="1247"/>
        <w:tab w:val="left" w:pos="1361"/>
        <w:tab w:val="right" w:pos="1814"/>
      </w:tabs>
      <w:rPr>
        <w:sz w:val="16"/>
      </w:rPr>
    </w:pPr>
  </w:p>
  <w:p w:rsidR="008D650D" w:rsidRDefault="00011761">
    <w:pPr>
      <w:pStyle w:val="Fuzeile"/>
    </w:pPr>
    <w:r>
      <w:rPr>
        <w:noProof/>
        <w:lang w:eastAsia="zh-CN"/>
      </w:rPr>
      <w:drawing>
        <wp:inline distT="0" distB="0" distL="0" distR="0">
          <wp:extent cx="1295400" cy="447675"/>
          <wp:effectExtent l="0" t="0" r="0" b="9525"/>
          <wp:docPr id="2" name="Bild 2" descr="GMK Logo 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MK Logo Briefbo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51" w:rsidRDefault="004D0851">
      <w:r>
        <w:separator/>
      </w:r>
    </w:p>
  </w:footnote>
  <w:footnote w:type="continuationSeparator" w:id="0">
    <w:p w:rsidR="004D0851" w:rsidRDefault="004D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D" w:rsidRDefault="008D650D">
    <w:pPr>
      <w:pStyle w:val="Kopfzeile"/>
    </w:pPr>
  </w:p>
  <w:p w:rsidR="008D650D" w:rsidRDefault="008D650D">
    <w:pPr>
      <w:pStyle w:val="Kopfzeile"/>
      <w:jc w:val="center"/>
      <w:rPr>
        <w:rStyle w:val="Seitenzahl"/>
      </w:rPr>
    </w:pPr>
    <w:r>
      <w:t xml:space="preserve">-  </w:t>
    </w:r>
    <w:r w:rsidR="00FD4F07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FD4F07">
      <w:rPr>
        <w:rStyle w:val="Seitenzahl"/>
      </w:rPr>
      <w:fldChar w:fldCharType="separate"/>
    </w:r>
    <w:r w:rsidR="001F7C83">
      <w:rPr>
        <w:rStyle w:val="Seitenzahl"/>
        <w:noProof/>
      </w:rPr>
      <w:t>2</w:t>
    </w:r>
    <w:r w:rsidR="00FD4F07">
      <w:rPr>
        <w:rStyle w:val="Seitenzahl"/>
      </w:rPr>
      <w:fldChar w:fldCharType="end"/>
    </w:r>
    <w:r>
      <w:rPr>
        <w:rStyle w:val="Seitenzahl"/>
      </w:rPr>
      <w:t xml:space="preserve">  -</w:t>
    </w:r>
  </w:p>
  <w:p w:rsidR="008D650D" w:rsidRDefault="008D650D">
    <w:pPr>
      <w:pStyle w:val="Kopfzeile"/>
      <w:tabs>
        <w:tab w:val="clear" w:pos="4536"/>
        <w:tab w:val="clear" w:pos="9072"/>
      </w:tabs>
      <w:rPr>
        <w:spacing w:val="60"/>
      </w:rPr>
    </w:pPr>
  </w:p>
  <w:p w:rsidR="008D650D" w:rsidRDefault="008D650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D" w:rsidRDefault="00011761">
    <w:pPr>
      <w:pStyle w:val="Kopfzeile"/>
      <w:tabs>
        <w:tab w:val="clear" w:pos="9072"/>
      </w:tabs>
      <w:rPr>
        <w:sz w:val="7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107950</wp:posOffset>
              </wp:positionH>
              <wp:positionV relativeFrom="page">
                <wp:posOffset>3780155</wp:posOffset>
              </wp:positionV>
              <wp:extent cx="215900" cy="635"/>
              <wp:effectExtent l="0" t="0" r="0" b="0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5900" cy="635"/>
                      </a:xfrm>
                      <a:custGeom>
                        <a:avLst/>
                        <a:gdLst>
                          <a:gd name="T0" fmla="*/ 0 w 20000"/>
                          <a:gd name="T1" fmla="*/ 20000 h 20000"/>
                          <a:gd name="T2" fmla="*/ 20000 w 20000"/>
                          <a:gd name="T3" fmla="*/ 0 h 20000"/>
                          <a:gd name="T4" fmla="*/ 0 w 20000"/>
                          <a:gd name="T5" fmla="*/ 2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20000"/>
                            </a:moveTo>
                            <a:lnTo>
                              <a:pt x="20000" y="0"/>
                            </a:lnTo>
                            <a:lnTo>
                              <a:pt x="0" y="2000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8.5pt;margin-top:297.65pt;width:1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" o:allowincell="f" path="m,20000l20000,,,20000xe" strokeweight=".25pt">
              <v:path arrowok="t" o:connecttype="custom" o:connectlocs="0,635;215900,0;0,635" o:connectangles="0,0,0"/>
              <w10:wrap anchorx="page" anchory="page"/>
            </v:shape>
          </w:pict>
        </mc:Fallback>
      </mc:AlternateContent>
    </w:r>
    <w:r w:rsidR="008D650D">
      <w:rPr>
        <w:sz w:val="72"/>
      </w:rPr>
      <w:tab/>
    </w:r>
    <w:bookmarkStart w:id="1" w:name="BK_HamburgLogo"/>
    <w:bookmarkEnd w:id="1"/>
    <w:r>
      <w:rPr>
        <w:noProof/>
        <w:lang w:eastAsia="zh-CN"/>
      </w:rPr>
      <w:drawing>
        <wp:inline distT="0" distB="0" distL="0" distR="0">
          <wp:extent cx="1809750" cy="6667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650D" w:rsidRDefault="008D650D">
    <w:pPr>
      <w:pStyle w:val="Kopfzeile"/>
      <w:tabs>
        <w:tab w:val="clear" w:pos="9072"/>
      </w:tabs>
      <w:rPr>
        <w:sz w:val="10"/>
      </w:rPr>
    </w:pPr>
    <w:r>
      <w:rPr>
        <w:sz w:val="10"/>
      </w:rPr>
      <w:tab/>
    </w:r>
  </w:p>
  <w:p w:rsidR="008D650D" w:rsidRDefault="008D650D">
    <w:pPr>
      <w:pStyle w:val="Kopfzeile"/>
      <w:tabs>
        <w:tab w:val="clear" w:pos="9072"/>
      </w:tabs>
      <w:rPr>
        <w:spacing w:val="40"/>
        <w:sz w:val="36"/>
      </w:rPr>
    </w:pPr>
    <w:r>
      <w:rPr>
        <w:spacing w:val="40"/>
        <w:sz w:val="36"/>
      </w:rPr>
      <w:tab/>
    </w:r>
    <w:bookmarkStart w:id="2" w:name="BK_Kopfzeile1"/>
    <w:bookmarkEnd w:id="2"/>
    <w:r w:rsidR="00FA54CF">
      <w:rPr>
        <w:spacing w:val="40"/>
        <w:sz w:val="36"/>
      </w:rPr>
      <w:t xml:space="preserve"> Freie und Hansestadt Hamburg</w:t>
    </w:r>
  </w:p>
  <w:p w:rsidR="008D650D" w:rsidRDefault="008D650D">
    <w:pPr>
      <w:framePr w:w="3799" w:h="3487" w:hRule="exact" w:hSpace="7541" w:vSpace="142" w:wrap="notBeside" w:vAnchor="page" w:hAnchor="page" w:x="7542" w:y="2779" w:anchorLock="1"/>
      <w:jc w:val="center"/>
      <w:rPr>
        <w:sz w:val="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6"/>
    </w:tblGrid>
    <w:tr w:rsidR="008D650D">
      <w:tc>
        <w:tcPr>
          <w:tcW w:w="3686" w:type="dxa"/>
        </w:tcPr>
        <w:p w:rsidR="007F1A0C" w:rsidRDefault="00582718" w:rsidP="00582718">
          <w:pPr>
            <w:framePr w:w="3799" w:h="3487" w:hRule="exact" w:hSpace="7541" w:vSpace="142" w:wrap="notBeside" w:vAnchor="page" w:hAnchor="page" w:x="7542" w:y="2779" w:anchorLock="1"/>
            <w:rPr>
              <w:sz w:val="18"/>
            </w:rPr>
          </w:pPr>
          <w:bookmarkStart w:id="3" w:name="BK_Amt"/>
          <w:bookmarkEnd w:id="3"/>
          <w:r>
            <w:rPr>
              <w:sz w:val="18"/>
            </w:rPr>
            <w:t>Amt für Gesundheit</w:t>
          </w:r>
        </w:p>
      </w:tc>
    </w:tr>
    <w:tr w:rsidR="008D650D">
      <w:tc>
        <w:tcPr>
          <w:tcW w:w="3686" w:type="dxa"/>
        </w:tcPr>
        <w:p w:rsidR="008D650D" w:rsidRPr="00BF78F3" w:rsidRDefault="00E91D14">
          <w:pPr>
            <w:framePr w:w="3799" w:h="3487" w:hRule="exact" w:hSpace="7541" w:vSpace="142" w:wrap="notBeside" w:vAnchor="page" w:hAnchor="page" w:x="7542" w:y="2779" w:anchorLock="1"/>
            <w:rPr>
              <w:sz w:val="14"/>
              <w:szCs w:val="14"/>
            </w:rPr>
          </w:pPr>
          <w:bookmarkStart w:id="4" w:name="BK_Abteilung"/>
          <w:bookmarkEnd w:id="4"/>
          <w:r>
            <w:rPr>
              <w:sz w:val="14"/>
              <w:szCs w:val="14"/>
            </w:rPr>
            <w:t>Fachabteilung Sozialversicherung</w:t>
          </w:r>
        </w:p>
      </w:tc>
    </w:tr>
    <w:tr w:rsidR="00FA54CF">
      <w:tc>
        <w:tcPr>
          <w:tcW w:w="3686" w:type="dxa"/>
        </w:tcPr>
        <w:p w:rsidR="00FA54CF" w:rsidRDefault="00FA54CF" w:rsidP="00FA54CF">
          <w:pPr>
            <w:framePr w:w="3799" w:h="3487" w:hRule="exact" w:hSpace="7541" w:vSpace="142" w:wrap="notBeside" w:vAnchor="page" w:hAnchor="page" w:x="7542" w:y="2779" w:anchorLock="1"/>
            <w:rPr>
              <w:sz w:val="16"/>
            </w:rPr>
          </w:pPr>
          <w:bookmarkStart w:id="5" w:name="BK_Referat"/>
          <w:bookmarkEnd w:id="5"/>
        </w:p>
      </w:tc>
    </w:tr>
  </w:tbl>
  <w:p w:rsidR="008D650D" w:rsidRDefault="008D650D">
    <w:pPr>
      <w:framePr w:w="3799" w:h="3487" w:hRule="exact" w:hSpace="7541" w:vSpace="142" w:wrap="notBeside" w:vAnchor="page" w:hAnchor="page" w:x="7542" w:y="2779" w:anchorLock="1"/>
      <w:jc w:val="center"/>
      <w:rPr>
        <w:sz w:val="6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1"/>
      <w:gridCol w:w="3085"/>
    </w:tblGrid>
    <w:tr w:rsidR="008D650D">
      <w:trPr>
        <w:cantSplit/>
      </w:trPr>
      <w:tc>
        <w:tcPr>
          <w:tcW w:w="3686" w:type="dxa"/>
          <w:gridSpan w:val="2"/>
        </w:tcPr>
        <w:p w:rsidR="008D650D" w:rsidRPr="00BF78F3" w:rsidRDefault="00FA54CF">
          <w:pPr>
            <w:framePr w:w="3799" w:h="3487" w:hRule="exact" w:hSpace="7541" w:vSpace="142" w:wrap="notBeside" w:vAnchor="page" w:hAnchor="page" w:x="7542" w:y="2779" w:anchorLock="1"/>
            <w:rPr>
              <w:sz w:val="14"/>
              <w:szCs w:val="14"/>
            </w:rPr>
          </w:pPr>
          <w:bookmarkStart w:id="6" w:name="BK_Strasse"/>
          <w:bookmarkEnd w:id="6"/>
          <w:r w:rsidRPr="00BF78F3">
            <w:rPr>
              <w:sz w:val="14"/>
              <w:szCs w:val="14"/>
            </w:rPr>
            <w:t>Billstraße 80</w:t>
          </w:r>
        </w:p>
      </w:tc>
    </w:tr>
    <w:tr w:rsidR="008D650D">
      <w:trPr>
        <w:cantSplit/>
      </w:trPr>
      <w:tc>
        <w:tcPr>
          <w:tcW w:w="3686" w:type="dxa"/>
          <w:gridSpan w:val="2"/>
        </w:tcPr>
        <w:p w:rsidR="008D650D" w:rsidRPr="00BF78F3" w:rsidRDefault="00FA54CF">
          <w:pPr>
            <w:framePr w:w="3799" w:h="3487" w:hRule="exact" w:hSpace="7541" w:vSpace="142" w:wrap="notBeside" w:vAnchor="page" w:hAnchor="page" w:x="7542" w:y="2779" w:anchorLock="1"/>
            <w:rPr>
              <w:sz w:val="14"/>
              <w:szCs w:val="14"/>
            </w:rPr>
          </w:pPr>
          <w:bookmarkStart w:id="7" w:name="BK_PostleitzahlOrt"/>
          <w:bookmarkEnd w:id="7"/>
          <w:r w:rsidRPr="00BF78F3">
            <w:rPr>
              <w:sz w:val="14"/>
              <w:szCs w:val="14"/>
            </w:rPr>
            <w:t>D - 20539 Hamburg</w:t>
          </w:r>
        </w:p>
      </w:tc>
    </w:tr>
    <w:tr w:rsidR="00FA54CF">
      <w:trPr>
        <w:cantSplit/>
      </w:trPr>
      <w:tc>
        <w:tcPr>
          <w:tcW w:w="601" w:type="dxa"/>
        </w:tcPr>
        <w:p w:rsidR="00FA54CF" w:rsidRPr="00BF78F3" w:rsidRDefault="00FA54CF" w:rsidP="00FA54CF">
          <w:pPr>
            <w:framePr w:w="3799" w:h="3487" w:hRule="exact" w:hSpace="7541" w:vSpace="142" w:wrap="notBeside" w:vAnchor="page" w:hAnchor="page" w:x="7542" w:y="2779" w:anchorLock="1"/>
            <w:rPr>
              <w:sz w:val="14"/>
              <w:szCs w:val="14"/>
            </w:rPr>
          </w:pPr>
          <w:bookmarkStart w:id="8" w:name="BK_Telefon"/>
          <w:bookmarkEnd w:id="8"/>
          <w:r w:rsidRPr="00BF78F3">
            <w:rPr>
              <w:sz w:val="14"/>
              <w:szCs w:val="14"/>
            </w:rPr>
            <w:t>Telefon</w:t>
          </w:r>
        </w:p>
      </w:tc>
      <w:tc>
        <w:tcPr>
          <w:tcW w:w="3085" w:type="dxa"/>
        </w:tcPr>
        <w:p w:rsidR="00FA54CF" w:rsidRPr="00BF78F3" w:rsidRDefault="00FA54CF" w:rsidP="00FA54CF">
          <w:pPr>
            <w:framePr w:w="3799" w:h="3487" w:hRule="exact" w:hSpace="7541" w:vSpace="142" w:wrap="notBeside" w:vAnchor="page" w:hAnchor="page" w:x="7542" w:y="2779" w:anchorLock="1"/>
            <w:rPr>
              <w:sz w:val="14"/>
              <w:szCs w:val="14"/>
            </w:rPr>
          </w:pPr>
          <w:bookmarkStart w:id="9" w:name="BK_Telefonnummer"/>
          <w:bookmarkEnd w:id="9"/>
          <w:r w:rsidRPr="00BF78F3">
            <w:rPr>
              <w:sz w:val="14"/>
              <w:szCs w:val="14"/>
            </w:rPr>
            <w:t xml:space="preserve">040 - 4 28 37 </w:t>
          </w:r>
          <w:r w:rsidR="00BF78F3">
            <w:rPr>
              <w:sz w:val="14"/>
              <w:szCs w:val="14"/>
            </w:rPr>
            <w:t>–</w:t>
          </w:r>
          <w:r w:rsidRPr="00BF78F3">
            <w:rPr>
              <w:sz w:val="14"/>
              <w:szCs w:val="14"/>
            </w:rPr>
            <w:t xml:space="preserve"> </w:t>
          </w:r>
          <w:r w:rsidR="00BF78F3">
            <w:rPr>
              <w:sz w:val="14"/>
              <w:szCs w:val="14"/>
            </w:rPr>
            <w:t>2302</w:t>
          </w:r>
        </w:p>
      </w:tc>
    </w:tr>
    <w:tr w:rsidR="00FA54CF">
      <w:trPr>
        <w:cantSplit/>
      </w:trPr>
      <w:tc>
        <w:tcPr>
          <w:tcW w:w="601" w:type="dxa"/>
        </w:tcPr>
        <w:p w:rsidR="00FA54CF" w:rsidRPr="00BF78F3" w:rsidRDefault="00FA54CF" w:rsidP="00FA54CF">
          <w:pPr>
            <w:framePr w:w="3799" w:h="3487" w:hRule="exact" w:hSpace="7541" w:vSpace="142" w:wrap="notBeside" w:vAnchor="page" w:hAnchor="page" w:x="7542" w:y="2779" w:anchorLock="1"/>
            <w:rPr>
              <w:sz w:val="14"/>
              <w:szCs w:val="14"/>
            </w:rPr>
          </w:pPr>
          <w:bookmarkStart w:id="10" w:name="BK_Telefax"/>
          <w:bookmarkEnd w:id="10"/>
          <w:r w:rsidRPr="00BF78F3">
            <w:rPr>
              <w:sz w:val="14"/>
              <w:szCs w:val="14"/>
            </w:rPr>
            <w:t>Telefax</w:t>
          </w:r>
        </w:p>
      </w:tc>
      <w:tc>
        <w:tcPr>
          <w:tcW w:w="3085" w:type="dxa"/>
        </w:tcPr>
        <w:p w:rsidR="00FA54CF" w:rsidRPr="00BF78F3" w:rsidRDefault="00FA54CF" w:rsidP="00115D5E">
          <w:pPr>
            <w:framePr w:w="3799" w:h="3487" w:hRule="exact" w:hSpace="7541" w:vSpace="142" w:wrap="notBeside" w:vAnchor="page" w:hAnchor="page" w:x="7542" w:y="2779" w:anchorLock="1"/>
            <w:rPr>
              <w:sz w:val="14"/>
              <w:szCs w:val="14"/>
            </w:rPr>
          </w:pPr>
          <w:bookmarkStart w:id="11" w:name="BK_Telefaxnummer"/>
          <w:bookmarkEnd w:id="11"/>
          <w:r w:rsidRPr="00BF78F3">
            <w:rPr>
              <w:sz w:val="14"/>
              <w:szCs w:val="14"/>
            </w:rPr>
            <w:t xml:space="preserve">040 </w:t>
          </w:r>
          <w:r w:rsidR="00115D5E">
            <w:rPr>
              <w:sz w:val="14"/>
              <w:szCs w:val="14"/>
            </w:rPr>
            <w:t>–</w:t>
          </w:r>
          <w:r w:rsidRPr="00BF78F3">
            <w:rPr>
              <w:sz w:val="14"/>
              <w:szCs w:val="14"/>
            </w:rPr>
            <w:t xml:space="preserve"> 42</w:t>
          </w:r>
          <w:r w:rsidR="00115D5E">
            <w:rPr>
              <w:sz w:val="14"/>
              <w:szCs w:val="14"/>
            </w:rPr>
            <w:t>73 10079</w:t>
          </w:r>
        </w:p>
      </w:tc>
    </w:tr>
  </w:tbl>
  <w:p w:rsidR="008D650D" w:rsidRDefault="008D650D">
    <w:pPr>
      <w:framePr w:w="3799" w:h="3487" w:hRule="exact" w:hSpace="7541" w:vSpace="142" w:wrap="notBeside" w:vAnchor="page" w:hAnchor="page" w:x="7542" w:y="2779" w:anchorLock="1"/>
      <w:jc w:val="center"/>
      <w:rPr>
        <w:sz w:val="6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"/>
      <w:gridCol w:w="3091"/>
    </w:tblGrid>
    <w:tr w:rsidR="008D650D" w:rsidTr="00D44958">
      <w:trPr>
        <w:cantSplit/>
        <w:trHeight w:val="197"/>
      </w:trPr>
      <w:tc>
        <w:tcPr>
          <w:tcW w:w="3686" w:type="dxa"/>
          <w:gridSpan w:val="2"/>
        </w:tcPr>
        <w:p w:rsidR="008D650D" w:rsidRPr="00BF78F3" w:rsidRDefault="00BF78F3">
          <w:pPr>
            <w:framePr w:w="3799" w:h="3487" w:hRule="exact" w:hSpace="7541" w:vSpace="142" w:wrap="notBeside" w:vAnchor="page" w:hAnchor="page" w:x="7542" w:y="2779" w:anchorLock="1"/>
            <w:rPr>
              <w:sz w:val="14"/>
              <w:szCs w:val="14"/>
            </w:rPr>
          </w:pPr>
          <w:bookmarkStart w:id="12" w:name="BK_Name"/>
          <w:bookmarkEnd w:id="12"/>
          <w:r w:rsidRPr="00BF78F3">
            <w:rPr>
              <w:sz w:val="14"/>
              <w:szCs w:val="14"/>
            </w:rPr>
            <w:t>Ansprechpartner: Peter Rath</w:t>
          </w:r>
        </w:p>
      </w:tc>
    </w:tr>
    <w:tr w:rsidR="00FA54CF">
      <w:trPr>
        <w:cantSplit/>
      </w:trPr>
      <w:tc>
        <w:tcPr>
          <w:tcW w:w="595" w:type="dxa"/>
        </w:tcPr>
        <w:p w:rsidR="00FA54CF" w:rsidRPr="00BF78F3" w:rsidRDefault="00FA54CF" w:rsidP="00FA54CF">
          <w:pPr>
            <w:framePr w:w="3799" w:h="3487" w:hRule="exact" w:hSpace="7541" w:vSpace="142" w:wrap="notBeside" w:vAnchor="page" w:hAnchor="page" w:x="7542" w:y="2779" w:anchorLock="1"/>
            <w:rPr>
              <w:sz w:val="14"/>
              <w:szCs w:val="14"/>
            </w:rPr>
          </w:pPr>
          <w:bookmarkStart w:id="13" w:name="BK_Zimmernummer"/>
          <w:bookmarkStart w:id="14" w:name="BK_Email"/>
          <w:bookmarkEnd w:id="13"/>
          <w:bookmarkEnd w:id="14"/>
          <w:r w:rsidRPr="00BF78F3">
            <w:rPr>
              <w:sz w:val="14"/>
              <w:szCs w:val="14"/>
            </w:rPr>
            <w:t>E-Mail</w:t>
          </w:r>
        </w:p>
      </w:tc>
      <w:tc>
        <w:tcPr>
          <w:tcW w:w="3091" w:type="dxa"/>
        </w:tcPr>
        <w:p w:rsidR="00FA54CF" w:rsidRPr="00BF78F3" w:rsidRDefault="00BF78F3" w:rsidP="00582718">
          <w:pPr>
            <w:framePr w:w="3799" w:h="3487" w:hRule="exact" w:hSpace="7541" w:vSpace="142" w:wrap="notBeside" w:vAnchor="page" w:hAnchor="page" w:x="7542" w:y="2779" w:anchorLock="1"/>
            <w:rPr>
              <w:sz w:val="14"/>
              <w:szCs w:val="14"/>
            </w:rPr>
          </w:pPr>
          <w:bookmarkStart w:id="15" w:name="BK_EmailadrInternet"/>
          <w:bookmarkEnd w:id="15"/>
          <w:r>
            <w:rPr>
              <w:sz w:val="14"/>
              <w:szCs w:val="14"/>
            </w:rPr>
            <w:t>pe</w:t>
          </w:r>
          <w:r w:rsidRPr="00BF78F3">
            <w:rPr>
              <w:sz w:val="14"/>
              <w:szCs w:val="14"/>
            </w:rPr>
            <w:t>ter.rath@bg</w:t>
          </w:r>
          <w:r w:rsidR="00582718">
            <w:rPr>
              <w:sz w:val="14"/>
              <w:szCs w:val="14"/>
            </w:rPr>
            <w:t>v</w:t>
          </w:r>
          <w:r w:rsidRPr="00BF78F3">
            <w:rPr>
              <w:sz w:val="14"/>
              <w:szCs w:val="14"/>
            </w:rPr>
            <w:t>.hambu</w:t>
          </w:r>
          <w:r>
            <w:rPr>
              <w:sz w:val="14"/>
              <w:szCs w:val="14"/>
            </w:rPr>
            <w:t>rg.de</w:t>
          </w:r>
        </w:p>
      </w:tc>
    </w:tr>
    <w:tr w:rsidR="00FA54CF">
      <w:trPr>
        <w:cantSplit/>
      </w:trPr>
      <w:tc>
        <w:tcPr>
          <w:tcW w:w="595" w:type="dxa"/>
        </w:tcPr>
        <w:p w:rsidR="00FA54CF" w:rsidRDefault="00FA54CF" w:rsidP="00FA54CF">
          <w:pPr>
            <w:framePr w:w="3799" w:h="3487" w:hRule="exact" w:hSpace="7541" w:vSpace="142" w:wrap="notBeside" w:vAnchor="page" w:hAnchor="page" w:x="7542" w:y="2779" w:anchorLock="1"/>
            <w:spacing w:line="20" w:lineRule="exact"/>
            <w:rPr>
              <w:sz w:val="16"/>
            </w:rPr>
          </w:pPr>
          <w:bookmarkStart w:id="16" w:name="BK_X400"/>
          <w:bookmarkEnd w:id="16"/>
          <w:r>
            <w:rPr>
              <w:sz w:val="16"/>
            </w:rPr>
            <w:t xml:space="preserve"> </w:t>
          </w:r>
        </w:p>
      </w:tc>
      <w:tc>
        <w:tcPr>
          <w:tcW w:w="3091" w:type="dxa"/>
        </w:tcPr>
        <w:p w:rsidR="00FA54CF" w:rsidRDefault="00FA54CF" w:rsidP="00FA54CF">
          <w:pPr>
            <w:framePr w:w="3799" w:h="3487" w:hRule="exact" w:hSpace="7541" w:vSpace="142" w:wrap="notBeside" w:vAnchor="page" w:hAnchor="page" w:x="7542" w:y="2779" w:anchorLock="1"/>
            <w:spacing w:line="20" w:lineRule="exact"/>
            <w:rPr>
              <w:sz w:val="16"/>
            </w:rPr>
          </w:pPr>
          <w:bookmarkStart w:id="17" w:name="BK_X400Adresse"/>
          <w:bookmarkEnd w:id="17"/>
          <w:r>
            <w:rPr>
              <w:sz w:val="16"/>
            </w:rPr>
            <w:t xml:space="preserve"> </w:t>
          </w:r>
        </w:p>
      </w:tc>
    </w:tr>
  </w:tbl>
  <w:p w:rsidR="008D650D" w:rsidRDefault="008D650D">
    <w:pPr>
      <w:framePr w:w="3799" w:h="3487" w:hRule="exact" w:hSpace="7541" w:vSpace="142" w:wrap="notBeside" w:vAnchor="page" w:hAnchor="page" w:x="7542" w:y="2779" w:anchorLock="1"/>
      <w:jc w:val="center"/>
      <w:rPr>
        <w:sz w:val="6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6"/>
    </w:tblGrid>
    <w:tr w:rsidR="008D650D">
      <w:trPr>
        <w:cantSplit/>
      </w:trPr>
      <w:tc>
        <w:tcPr>
          <w:tcW w:w="3686" w:type="dxa"/>
        </w:tcPr>
        <w:p w:rsidR="008D650D" w:rsidRDefault="00FA54CF" w:rsidP="00FA54CF">
          <w:pPr>
            <w:framePr w:w="3799" w:h="3487" w:hRule="exact" w:hSpace="7541" w:vSpace="142" w:wrap="notBeside" w:vAnchor="page" w:hAnchor="page" w:x="7542" w:y="2779" w:anchorLock="1"/>
            <w:spacing w:line="20" w:lineRule="exact"/>
            <w:rPr>
              <w:sz w:val="18"/>
            </w:rPr>
          </w:pPr>
          <w:bookmarkStart w:id="18" w:name="BK_Aktenzeichen"/>
          <w:bookmarkEnd w:id="18"/>
          <w:r>
            <w:rPr>
              <w:sz w:val="18"/>
            </w:rPr>
            <w:t xml:space="preserve"> </w:t>
          </w:r>
        </w:p>
      </w:tc>
    </w:tr>
  </w:tbl>
  <w:p w:rsidR="008D650D" w:rsidRDefault="00582718" w:rsidP="00BF78F3">
    <w:pPr>
      <w:framePr w:w="3799" w:h="3487" w:hRule="exact" w:hSpace="7541" w:vSpace="142" w:wrap="notBeside" w:vAnchor="page" w:hAnchor="page" w:x="7542" w:y="2779" w:anchorLock="1"/>
      <w:rPr>
        <w:sz w:val="14"/>
        <w:szCs w:val="14"/>
      </w:rPr>
    </w:pPr>
    <w:r>
      <w:rPr>
        <w:sz w:val="14"/>
        <w:szCs w:val="14"/>
      </w:rPr>
      <w:t>Gesch.-Z.: G 1</w:t>
    </w:r>
    <w:r w:rsidR="00E91D14">
      <w:rPr>
        <w:sz w:val="14"/>
        <w:szCs w:val="14"/>
      </w:rPr>
      <w:t>50</w:t>
    </w:r>
    <w:r w:rsidR="00BF78F3">
      <w:rPr>
        <w:sz w:val="14"/>
        <w:szCs w:val="14"/>
      </w:rPr>
      <w:t xml:space="preserve"> </w:t>
    </w:r>
    <w:r w:rsidR="00862B88">
      <w:rPr>
        <w:sz w:val="14"/>
        <w:szCs w:val="14"/>
      </w:rPr>
      <w:t>– 750.10-17</w:t>
    </w:r>
  </w:p>
  <w:p w:rsidR="00BF78F3" w:rsidRPr="00BF78F3" w:rsidRDefault="00BF78F3" w:rsidP="00BF78F3">
    <w:pPr>
      <w:framePr w:w="3799" w:h="3487" w:hRule="exact" w:hSpace="7541" w:vSpace="142" w:wrap="notBeside" w:vAnchor="page" w:hAnchor="page" w:x="7542" w:y="2779" w:anchorLock="1"/>
      <w:rPr>
        <w:sz w:val="14"/>
        <w:szCs w:val="14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6"/>
    </w:tblGrid>
    <w:tr w:rsidR="008D650D" w:rsidRPr="00BF78F3">
      <w:tc>
        <w:tcPr>
          <w:tcW w:w="3686" w:type="dxa"/>
        </w:tcPr>
        <w:p w:rsidR="008D650D" w:rsidRPr="00BF78F3" w:rsidRDefault="00D44958" w:rsidP="00862B88">
          <w:pPr>
            <w:framePr w:w="3799" w:h="3487" w:hRule="exact" w:hSpace="7541" w:vSpace="142" w:wrap="notBeside" w:vAnchor="page" w:hAnchor="page" w:x="7542" w:y="2779" w:anchorLock="1"/>
            <w:rPr>
              <w:sz w:val="14"/>
              <w:szCs w:val="14"/>
            </w:rPr>
          </w:pPr>
          <w:bookmarkStart w:id="19" w:name="BK_Datumszeile"/>
          <w:bookmarkEnd w:id="19"/>
          <w:r>
            <w:rPr>
              <w:sz w:val="14"/>
              <w:szCs w:val="14"/>
            </w:rPr>
            <w:t>07</w:t>
          </w:r>
          <w:r w:rsidR="00862B88">
            <w:rPr>
              <w:sz w:val="14"/>
              <w:szCs w:val="14"/>
            </w:rPr>
            <w:t xml:space="preserve">. November 2014 </w:t>
          </w:r>
        </w:p>
      </w:tc>
    </w:tr>
  </w:tbl>
  <w:p w:rsidR="008D650D" w:rsidRDefault="008D650D">
    <w:pPr>
      <w:framePr w:w="3799" w:h="3487" w:hRule="exact" w:hSpace="7541" w:vSpace="142" w:wrap="notBeside" w:vAnchor="page" w:hAnchor="page" w:x="7542" w:y="2779" w:anchorLock="1"/>
      <w:jc w:val="center"/>
      <w:rPr>
        <w:sz w:val="2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</w:tblGrid>
    <w:tr w:rsidR="008D650D">
      <w:tc>
        <w:tcPr>
          <w:tcW w:w="5387" w:type="dxa"/>
        </w:tcPr>
        <w:p w:rsidR="007F1A0C" w:rsidRDefault="00FA54CF" w:rsidP="00FA54CF">
          <w:pPr>
            <w:framePr w:hSpace="1418" w:vSpace="2835" w:wrap="notBeside" w:vAnchor="page" w:hAnchor="page" w:x="1419" w:y="2779" w:anchorLock="1"/>
            <w:spacing w:line="160" w:lineRule="exact"/>
            <w:rPr>
              <w:sz w:val="14"/>
            </w:rPr>
          </w:pPr>
          <w:bookmarkStart w:id="20" w:name="BK_AbsenderFenster"/>
          <w:bookmarkEnd w:id="20"/>
          <w:r>
            <w:rPr>
              <w:sz w:val="14"/>
            </w:rPr>
            <w:t>B</w:t>
          </w:r>
          <w:r w:rsidR="007F1A0C">
            <w:rPr>
              <w:sz w:val="14"/>
            </w:rPr>
            <w:t>ehörde für Gesundheit und Verbraucherschutz,</w:t>
          </w:r>
        </w:p>
        <w:p w:rsidR="008D650D" w:rsidRDefault="00FA54CF" w:rsidP="00FA54CF">
          <w:pPr>
            <w:framePr w:hSpace="1418" w:vSpace="2835" w:wrap="notBeside" w:vAnchor="page" w:hAnchor="page" w:x="1419" w:y="2779" w:anchorLock="1"/>
            <w:spacing w:line="160" w:lineRule="exact"/>
            <w:rPr>
              <w:sz w:val="14"/>
            </w:rPr>
          </w:pPr>
          <w:r>
            <w:rPr>
              <w:sz w:val="14"/>
            </w:rPr>
            <w:t>Billstraße 80, D - 20539 Hamburg</w:t>
          </w:r>
        </w:p>
      </w:tc>
    </w:tr>
  </w:tbl>
  <w:p w:rsidR="008D650D" w:rsidRDefault="008D650D">
    <w:pPr>
      <w:framePr w:w="4820" w:h="2438" w:hRule="exact" w:hSpace="1418" w:vSpace="295" w:wrap="notBeside" w:vAnchor="page" w:hAnchor="page" w:x="1419" w:y="3108" w:anchorLock="1"/>
      <w:rPr>
        <w:noProof/>
        <w:color w:val="000000"/>
        <w:sz w:val="2"/>
      </w:rPr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</w:tblGrid>
    <w:tr w:rsidR="008D650D">
      <w:tc>
        <w:tcPr>
          <w:tcW w:w="4678" w:type="dxa"/>
        </w:tcPr>
        <w:p w:rsidR="008D650D" w:rsidRDefault="00FA54CF">
          <w:pPr>
            <w:framePr w:w="4820" w:h="2438" w:hRule="exact" w:hSpace="1418" w:vSpace="295" w:wrap="notBeside" w:vAnchor="page" w:hAnchor="page" w:x="1419" w:y="3108" w:anchorLock="1"/>
            <w:rPr>
              <w:noProof/>
              <w:color w:val="000000"/>
            </w:rPr>
          </w:pPr>
          <w:bookmarkStart w:id="21" w:name="BK_EmpfängerZeile1"/>
          <w:bookmarkEnd w:id="21"/>
          <w:r>
            <w:rPr>
              <w:noProof/>
              <w:color w:val="000000"/>
            </w:rPr>
            <w:t xml:space="preserve"> </w:t>
          </w:r>
        </w:p>
      </w:tc>
    </w:tr>
    <w:tr w:rsidR="008D650D">
      <w:tc>
        <w:tcPr>
          <w:tcW w:w="4678" w:type="dxa"/>
        </w:tcPr>
        <w:p w:rsidR="008D650D" w:rsidRDefault="00FA54CF" w:rsidP="00914152">
          <w:pPr>
            <w:framePr w:w="4820" w:h="2438" w:hRule="exact" w:hSpace="1418" w:vSpace="295" w:wrap="notBeside" w:vAnchor="page" w:hAnchor="page" w:x="1419" w:y="3108" w:anchorLock="1"/>
            <w:rPr>
              <w:noProof/>
              <w:color w:val="000000"/>
            </w:rPr>
          </w:pPr>
          <w:bookmarkStart w:id="22" w:name="BK_EmpfängerZeile2"/>
          <w:bookmarkEnd w:id="22"/>
          <w:r>
            <w:rPr>
              <w:noProof/>
              <w:color w:val="000000"/>
            </w:rPr>
            <w:t xml:space="preserve"> </w:t>
          </w:r>
          <w:r w:rsidR="00356679">
            <w:rPr>
              <w:noProof/>
              <w:color w:val="000000"/>
            </w:rPr>
            <w:t>Bundesministerium für Gesundheit</w:t>
          </w:r>
        </w:p>
      </w:tc>
    </w:tr>
    <w:tr w:rsidR="008D650D">
      <w:tc>
        <w:tcPr>
          <w:tcW w:w="4678" w:type="dxa"/>
        </w:tcPr>
        <w:p w:rsidR="008D650D" w:rsidRDefault="00FA54CF" w:rsidP="00B474F7">
          <w:pPr>
            <w:framePr w:w="4820" w:h="2438" w:hRule="exact" w:hSpace="1418" w:vSpace="295" w:wrap="notBeside" w:vAnchor="page" w:hAnchor="page" w:x="1419" w:y="3108" w:anchorLock="1"/>
            <w:rPr>
              <w:noProof/>
              <w:color w:val="000000"/>
            </w:rPr>
          </w:pPr>
          <w:bookmarkStart w:id="23" w:name="BK_EmpfängerZeile3"/>
          <w:bookmarkEnd w:id="23"/>
          <w:r>
            <w:rPr>
              <w:noProof/>
              <w:color w:val="000000"/>
            </w:rPr>
            <w:t xml:space="preserve"> </w:t>
          </w:r>
          <w:r w:rsidR="00862B88">
            <w:rPr>
              <w:noProof/>
              <w:color w:val="000000"/>
            </w:rPr>
            <w:t>53107 Bonn</w:t>
          </w:r>
        </w:p>
      </w:tc>
    </w:tr>
    <w:tr w:rsidR="008D650D">
      <w:tc>
        <w:tcPr>
          <w:tcW w:w="4678" w:type="dxa"/>
        </w:tcPr>
        <w:p w:rsidR="008D650D" w:rsidRDefault="00FA54CF">
          <w:pPr>
            <w:framePr w:w="4820" w:h="2438" w:hRule="exact" w:hSpace="1418" w:vSpace="295" w:wrap="notBeside" w:vAnchor="page" w:hAnchor="page" w:x="1419" w:y="3108" w:anchorLock="1"/>
            <w:rPr>
              <w:noProof/>
              <w:color w:val="000000"/>
            </w:rPr>
          </w:pPr>
          <w:bookmarkStart w:id="24" w:name="BK_EmpfängerZeile4"/>
          <w:bookmarkEnd w:id="24"/>
          <w:r>
            <w:rPr>
              <w:noProof/>
              <w:color w:val="000000"/>
            </w:rPr>
            <w:t xml:space="preserve"> </w:t>
          </w:r>
        </w:p>
      </w:tc>
    </w:tr>
    <w:tr w:rsidR="008D650D">
      <w:tc>
        <w:tcPr>
          <w:tcW w:w="4678" w:type="dxa"/>
        </w:tcPr>
        <w:p w:rsidR="00B474F7" w:rsidRDefault="00FA54CF" w:rsidP="00914152">
          <w:pPr>
            <w:framePr w:w="4820" w:h="2438" w:hRule="exact" w:hSpace="1418" w:vSpace="295" w:wrap="notBeside" w:vAnchor="page" w:hAnchor="page" w:x="1419" w:y="3108" w:anchorLock="1"/>
            <w:rPr>
              <w:noProof/>
              <w:color w:val="000000"/>
            </w:rPr>
          </w:pPr>
          <w:bookmarkStart w:id="25" w:name="BK_EmpfängerZeile5"/>
          <w:bookmarkEnd w:id="25"/>
          <w:r>
            <w:rPr>
              <w:noProof/>
              <w:color w:val="000000"/>
            </w:rPr>
            <w:t xml:space="preserve"> </w:t>
          </w:r>
          <w:r w:rsidR="00862B88">
            <w:rPr>
              <w:noProof/>
              <w:color w:val="000000"/>
            </w:rPr>
            <w:t>Per E-Mail:</w:t>
          </w:r>
        </w:p>
      </w:tc>
    </w:tr>
    <w:tr w:rsidR="008D650D">
      <w:tc>
        <w:tcPr>
          <w:tcW w:w="4678" w:type="dxa"/>
        </w:tcPr>
        <w:p w:rsidR="008D650D" w:rsidRDefault="00914152">
          <w:pPr>
            <w:framePr w:w="4820" w:h="2438" w:hRule="exact" w:hSpace="1418" w:vSpace="295" w:wrap="notBeside" w:vAnchor="page" w:hAnchor="page" w:x="1419" w:y="3108" w:anchorLock="1"/>
            <w:rPr>
              <w:noProof/>
              <w:color w:val="000000"/>
            </w:rPr>
          </w:pPr>
          <w:bookmarkStart w:id="26" w:name="BK_EmpfängerZeile6"/>
          <w:bookmarkEnd w:id="26"/>
          <w:r>
            <w:rPr>
              <w:noProof/>
              <w:color w:val="000000"/>
            </w:rPr>
            <w:t xml:space="preserve"> </w:t>
          </w:r>
          <w:r w:rsidR="00862B88">
            <w:rPr>
              <w:noProof/>
              <w:color w:val="000000"/>
            </w:rPr>
            <w:t>221@bmg.bund.de</w:t>
          </w:r>
        </w:p>
      </w:tc>
    </w:tr>
    <w:tr w:rsidR="008D650D">
      <w:tc>
        <w:tcPr>
          <w:tcW w:w="4678" w:type="dxa"/>
        </w:tcPr>
        <w:p w:rsidR="008D650D" w:rsidRDefault="00FA54CF">
          <w:pPr>
            <w:framePr w:w="4820" w:h="2438" w:hRule="exact" w:hSpace="1418" w:vSpace="295" w:wrap="notBeside" w:vAnchor="page" w:hAnchor="page" w:x="1419" w:y="3108" w:anchorLock="1"/>
            <w:rPr>
              <w:noProof/>
              <w:color w:val="000000"/>
            </w:rPr>
          </w:pPr>
          <w:bookmarkStart w:id="27" w:name="BK_EmpfängerZeile7"/>
          <w:bookmarkEnd w:id="27"/>
          <w:r>
            <w:rPr>
              <w:noProof/>
              <w:color w:val="000000"/>
            </w:rPr>
            <w:t xml:space="preserve"> </w:t>
          </w:r>
        </w:p>
      </w:tc>
    </w:tr>
    <w:tr w:rsidR="008D650D">
      <w:tc>
        <w:tcPr>
          <w:tcW w:w="4678" w:type="dxa"/>
        </w:tcPr>
        <w:p w:rsidR="008D650D" w:rsidRDefault="00FA54CF">
          <w:pPr>
            <w:framePr w:w="4820" w:h="2438" w:hRule="exact" w:hSpace="1418" w:vSpace="295" w:wrap="notBeside" w:vAnchor="page" w:hAnchor="page" w:x="1419" w:y="3108" w:anchorLock="1"/>
            <w:rPr>
              <w:noProof/>
              <w:color w:val="000000"/>
            </w:rPr>
          </w:pPr>
          <w:bookmarkStart w:id="28" w:name="BK_EmpfängerZeile8"/>
          <w:bookmarkEnd w:id="28"/>
          <w:r>
            <w:rPr>
              <w:noProof/>
              <w:color w:val="000000"/>
            </w:rPr>
            <w:t xml:space="preserve"> </w:t>
          </w:r>
        </w:p>
      </w:tc>
    </w:tr>
    <w:tr w:rsidR="008D650D">
      <w:tc>
        <w:tcPr>
          <w:tcW w:w="4678" w:type="dxa"/>
        </w:tcPr>
        <w:p w:rsidR="008D650D" w:rsidRDefault="00FA54CF">
          <w:pPr>
            <w:framePr w:w="4820" w:h="2438" w:hRule="exact" w:hSpace="1418" w:vSpace="295" w:wrap="notBeside" w:vAnchor="page" w:hAnchor="page" w:x="1419" w:y="3108" w:anchorLock="1"/>
            <w:rPr>
              <w:noProof/>
              <w:color w:val="000000"/>
            </w:rPr>
          </w:pPr>
          <w:bookmarkStart w:id="29" w:name="BK_EmpfängerZeile9"/>
          <w:bookmarkEnd w:id="29"/>
          <w:r>
            <w:rPr>
              <w:noProof/>
              <w:color w:val="000000"/>
            </w:rPr>
            <w:t xml:space="preserve"> </w:t>
          </w:r>
        </w:p>
      </w:tc>
    </w:tr>
  </w:tbl>
  <w:p w:rsidR="008D650D" w:rsidRDefault="008D650D">
    <w:pPr>
      <w:framePr w:w="4820" w:h="2438" w:hRule="exact" w:hSpace="1418" w:vSpace="295" w:wrap="notBeside" w:vAnchor="page" w:hAnchor="page" w:x="1419" w:y="3108" w:anchorLock="1"/>
      <w:rPr>
        <w:sz w:val="2"/>
      </w:rPr>
    </w:pPr>
  </w:p>
  <w:p w:rsidR="008D650D" w:rsidRPr="007D2AE7" w:rsidRDefault="008D650D" w:rsidP="007D2AE7">
    <w:pPr>
      <w:pStyle w:val="Kopfzeile"/>
      <w:tabs>
        <w:tab w:val="clear" w:pos="9072"/>
      </w:tabs>
      <w:ind w:left="-284"/>
      <w:rPr>
        <w:spacing w:val="20"/>
        <w:sz w:val="28"/>
        <w:szCs w:val="28"/>
      </w:rPr>
    </w:pPr>
    <w:r w:rsidRPr="007D2AE7">
      <w:rPr>
        <w:spacing w:val="20"/>
        <w:sz w:val="28"/>
        <w:szCs w:val="28"/>
      </w:rPr>
      <w:tab/>
    </w:r>
    <w:bookmarkStart w:id="30" w:name="BK_Kopfzeile2"/>
    <w:bookmarkEnd w:id="30"/>
    <w:r w:rsidR="00FA54CF">
      <w:rPr>
        <w:spacing w:val="20"/>
        <w:sz w:val="28"/>
        <w:szCs w:val="28"/>
      </w:rPr>
      <w:t xml:space="preserve"> Behörde für Gesundheit und Verbraucherschutz</w:t>
    </w:r>
  </w:p>
  <w:p w:rsidR="008D650D" w:rsidRDefault="008D650D">
    <w:pPr>
      <w:pStyle w:val="Kopfzeile"/>
      <w:tabs>
        <w:tab w:val="clear" w:pos="9072"/>
      </w:tabs>
      <w:rPr>
        <w:spacing w:val="40"/>
      </w:rPr>
    </w:pPr>
  </w:p>
  <w:p w:rsidR="008D650D" w:rsidRDefault="008D650D">
    <w:pPr>
      <w:pStyle w:val="Kopfzeile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AC"/>
    <w:rsid w:val="00011761"/>
    <w:rsid w:val="000207D7"/>
    <w:rsid w:val="00095163"/>
    <w:rsid w:val="000E0B6E"/>
    <w:rsid w:val="00115D5E"/>
    <w:rsid w:val="00137BBA"/>
    <w:rsid w:val="001566CB"/>
    <w:rsid w:val="001E5F3F"/>
    <w:rsid w:val="001F7C83"/>
    <w:rsid w:val="00232A53"/>
    <w:rsid w:val="00255C7D"/>
    <w:rsid w:val="002805A3"/>
    <w:rsid w:val="00356679"/>
    <w:rsid w:val="00376402"/>
    <w:rsid w:val="00381237"/>
    <w:rsid w:val="003F6E20"/>
    <w:rsid w:val="004873B0"/>
    <w:rsid w:val="004D0851"/>
    <w:rsid w:val="00506E96"/>
    <w:rsid w:val="00561DE7"/>
    <w:rsid w:val="00572FB1"/>
    <w:rsid w:val="00582718"/>
    <w:rsid w:val="005923A7"/>
    <w:rsid w:val="00592D97"/>
    <w:rsid w:val="005E222E"/>
    <w:rsid w:val="00685585"/>
    <w:rsid w:val="00697F04"/>
    <w:rsid w:val="006B6310"/>
    <w:rsid w:val="0078602F"/>
    <w:rsid w:val="007B5087"/>
    <w:rsid w:val="007C614F"/>
    <w:rsid w:val="007D2AE7"/>
    <w:rsid w:val="007F1A0C"/>
    <w:rsid w:val="007F6903"/>
    <w:rsid w:val="00836CAC"/>
    <w:rsid w:val="00862B88"/>
    <w:rsid w:val="008911CD"/>
    <w:rsid w:val="008A3D00"/>
    <w:rsid w:val="008B18CD"/>
    <w:rsid w:val="008D383D"/>
    <w:rsid w:val="008D650D"/>
    <w:rsid w:val="008D7259"/>
    <w:rsid w:val="00914152"/>
    <w:rsid w:val="0094363D"/>
    <w:rsid w:val="009A59F9"/>
    <w:rsid w:val="00A33C25"/>
    <w:rsid w:val="00A67C91"/>
    <w:rsid w:val="00A941EC"/>
    <w:rsid w:val="00AB4F7C"/>
    <w:rsid w:val="00AE2D81"/>
    <w:rsid w:val="00B03A5B"/>
    <w:rsid w:val="00B474F7"/>
    <w:rsid w:val="00BD09B2"/>
    <w:rsid w:val="00BF78F3"/>
    <w:rsid w:val="00C062C8"/>
    <w:rsid w:val="00C92FF9"/>
    <w:rsid w:val="00CA3915"/>
    <w:rsid w:val="00CB2E59"/>
    <w:rsid w:val="00CD3B9E"/>
    <w:rsid w:val="00CF59B7"/>
    <w:rsid w:val="00CF6D90"/>
    <w:rsid w:val="00D106A5"/>
    <w:rsid w:val="00D44958"/>
    <w:rsid w:val="00DA5D03"/>
    <w:rsid w:val="00DB29E4"/>
    <w:rsid w:val="00DD7B87"/>
    <w:rsid w:val="00DF66A8"/>
    <w:rsid w:val="00E37746"/>
    <w:rsid w:val="00E91D14"/>
    <w:rsid w:val="00F50E40"/>
    <w:rsid w:val="00F5638E"/>
    <w:rsid w:val="00FA1DE1"/>
    <w:rsid w:val="00FA54CF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6CA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36CAC"/>
    <w:pPr>
      <w:keepNext/>
      <w:tabs>
        <w:tab w:val="left" w:pos="851"/>
      </w:tabs>
      <w:spacing w:after="240"/>
      <w:ind w:left="426" w:hanging="426"/>
      <w:jc w:val="both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36CAC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836CAC"/>
    <w:pPr>
      <w:ind w:left="851" w:hanging="851"/>
    </w:pPr>
  </w:style>
  <w:style w:type="paragraph" w:styleId="Fuzeile">
    <w:name w:val="footer"/>
    <w:basedOn w:val="Standard"/>
    <w:link w:val="FuzeileZchn"/>
    <w:uiPriority w:val="99"/>
    <w:rsid w:val="00836CA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36CAC"/>
  </w:style>
  <w:style w:type="character" w:styleId="Kommentarzeichen">
    <w:name w:val="annotation reference"/>
    <w:basedOn w:val="Absatz-Standardschriftart"/>
    <w:semiHidden/>
    <w:rsid w:val="00836CAC"/>
    <w:rPr>
      <w:sz w:val="16"/>
    </w:rPr>
  </w:style>
  <w:style w:type="paragraph" w:styleId="Kommentartext">
    <w:name w:val="annotation text"/>
    <w:basedOn w:val="Standard"/>
    <w:semiHidden/>
    <w:rsid w:val="00836CAC"/>
  </w:style>
  <w:style w:type="paragraph" w:styleId="Textkrper">
    <w:name w:val="Body Text"/>
    <w:basedOn w:val="Standard"/>
    <w:rsid w:val="00836CAC"/>
    <w:pPr>
      <w:ind w:right="-1"/>
    </w:pPr>
  </w:style>
  <w:style w:type="paragraph" w:customStyle="1" w:styleId="Textkrper22">
    <w:name w:val="Textkörper 22"/>
    <w:basedOn w:val="Standard"/>
    <w:rsid w:val="00836CAC"/>
  </w:style>
  <w:style w:type="character" w:styleId="Hyperlink">
    <w:name w:val="Hyperlink"/>
    <w:basedOn w:val="Absatz-Standardschriftart"/>
    <w:rsid w:val="00BF78F3"/>
    <w:rPr>
      <w:color w:val="0000FF"/>
      <w:u w:val="single"/>
    </w:rPr>
  </w:style>
  <w:style w:type="paragraph" w:styleId="Makrotext">
    <w:name w:val="macro"/>
    <w:semiHidden/>
    <w:rsid w:val="00836C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prechblasentext">
    <w:name w:val="Balloon Text"/>
    <w:basedOn w:val="Standard"/>
    <w:link w:val="SprechblasentextZchn"/>
    <w:rsid w:val="000117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1761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5667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6CA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36CAC"/>
    <w:pPr>
      <w:keepNext/>
      <w:tabs>
        <w:tab w:val="left" w:pos="851"/>
      </w:tabs>
      <w:spacing w:after="240"/>
      <w:ind w:left="426" w:hanging="426"/>
      <w:jc w:val="both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36CAC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836CAC"/>
    <w:pPr>
      <w:ind w:left="851" w:hanging="851"/>
    </w:pPr>
  </w:style>
  <w:style w:type="paragraph" w:styleId="Fuzeile">
    <w:name w:val="footer"/>
    <w:basedOn w:val="Standard"/>
    <w:link w:val="FuzeileZchn"/>
    <w:uiPriority w:val="99"/>
    <w:rsid w:val="00836CA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36CAC"/>
  </w:style>
  <w:style w:type="character" w:styleId="Kommentarzeichen">
    <w:name w:val="annotation reference"/>
    <w:basedOn w:val="Absatz-Standardschriftart"/>
    <w:semiHidden/>
    <w:rsid w:val="00836CAC"/>
    <w:rPr>
      <w:sz w:val="16"/>
    </w:rPr>
  </w:style>
  <w:style w:type="paragraph" w:styleId="Kommentartext">
    <w:name w:val="annotation text"/>
    <w:basedOn w:val="Standard"/>
    <w:semiHidden/>
    <w:rsid w:val="00836CAC"/>
  </w:style>
  <w:style w:type="paragraph" w:styleId="Textkrper">
    <w:name w:val="Body Text"/>
    <w:basedOn w:val="Standard"/>
    <w:rsid w:val="00836CAC"/>
    <w:pPr>
      <w:ind w:right="-1"/>
    </w:pPr>
  </w:style>
  <w:style w:type="paragraph" w:customStyle="1" w:styleId="Textkrper22">
    <w:name w:val="Textkörper 22"/>
    <w:basedOn w:val="Standard"/>
    <w:rsid w:val="00836CAC"/>
  </w:style>
  <w:style w:type="character" w:styleId="Hyperlink">
    <w:name w:val="Hyperlink"/>
    <w:basedOn w:val="Absatz-Standardschriftart"/>
    <w:rsid w:val="00BF78F3"/>
    <w:rPr>
      <w:color w:val="0000FF"/>
      <w:u w:val="single"/>
    </w:rPr>
  </w:style>
  <w:style w:type="paragraph" w:styleId="Makrotext">
    <w:name w:val="macro"/>
    <w:semiHidden/>
    <w:rsid w:val="00836C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prechblasentext">
    <w:name w:val="Balloon Text"/>
    <w:basedOn w:val="Standard"/>
    <w:link w:val="SprechblasentextZchn"/>
    <w:rsid w:val="000117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1761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5667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EDFC2A83.dotm</Template>
  <TotalTime>0</TotalTime>
  <Pages>2</Pages>
  <Words>614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Hans-Helmut Balthasar, FB 255/02</Manager>
  <Company>Freie und Hansestadt Hamburg, Finanzbehörde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Hamburger Briefkopf (Logo in Farbe)</dc:subject>
  <dc:creator>rathpe</dc:creator>
  <cp:keywords>Vorlage, Hamburger Briefbogen V2.31, Corporate Design</cp:keywords>
  <cp:lastModifiedBy>rathpe</cp:lastModifiedBy>
  <cp:revision>7</cp:revision>
  <cp:lastPrinted>2014-11-06T15:34:00Z</cp:lastPrinted>
  <dcterms:created xsi:type="dcterms:W3CDTF">2014-11-03T14:56:00Z</dcterms:created>
  <dcterms:modified xsi:type="dcterms:W3CDTF">2014-11-06T15:47:00Z</dcterms:modified>
  <cp:category>Hamburger Briefbogen</cp:category>
</cp:coreProperties>
</file>